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A90DB1" w:rsidRPr="00112532" w:rsidTr="00AB3014">
        <w:tc>
          <w:tcPr>
            <w:tcW w:w="4077" w:type="dxa"/>
          </w:tcPr>
          <w:p w:rsidR="00A90DB1" w:rsidRPr="00112532" w:rsidRDefault="00A90DB1" w:rsidP="000757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2532">
              <w:rPr>
                <w:rFonts w:ascii="Times New Roman" w:eastAsia="Calibri" w:hAnsi="Times New Roman" w:cs="Times New Roman"/>
                <w:sz w:val="24"/>
                <w:szCs w:val="24"/>
              </w:rPr>
              <w:t>SỞ Y TẾ HÀ TĨNH</w:t>
            </w:r>
          </w:p>
        </w:tc>
        <w:tc>
          <w:tcPr>
            <w:tcW w:w="5670" w:type="dxa"/>
          </w:tcPr>
          <w:p w:rsidR="00A90DB1" w:rsidRPr="00112532" w:rsidRDefault="00A90DB1" w:rsidP="000757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A90DB1" w:rsidRPr="00112532" w:rsidTr="00AB3014">
        <w:tc>
          <w:tcPr>
            <w:tcW w:w="4077" w:type="dxa"/>
          </w:tcPr>
          <w:p w:rsidR="00A90DB1" w:rsidRPr="00112532" w:rsidRDefault="00A90DB1" w:rsidP="000757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5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BỆNH VIỆN ĐK THÀNH PHỐ</w:t>
            </w:r>
          </w:p>
        </w:tc>
        <w:tc>
          <w:tcPr>
            <w:tcW w:w="5670" w:type="dxa"/>
          </w:tcPr>
          <w:p w:rsidR="00A90DB1" w:rsidRPr="00112532" w:rsidRDefault="00A90DB1" w:rsidP="000757F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1253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  <w:tr w:rsidR="00A90DB1" w:rsidRPr="00112532" w:rsidTr="00AB3014">
        <w:tc>
          <w:tcPr>
            <w:tcW w:w="4077" w:type="dxa"/>
          </w:tcPr>
          <w:p w:rsidR="00A90DB1" w:rsidRPr="00112532" w:rsidRDefault="00A90DB1" w:rsidP="000757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5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2E26CE" wp14:editId="6D937045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15875</wp:posOffset>
                      </wp:positionV>
                      <wp:extent cx="885825" cy="0"/>
                      <wp:effectExtent l="0" t="0" r="952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858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A4C9F0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0pt,1.25pt" to="129.7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"/>
                  </w:pict>
                </mc:Fallback>
              </mc:AlternateContent>
            </w:r>
          </w:p>
        </w:tc>
        <w:tc>
          <w:tcPr>
            <w:tcW w:w="5670" w:type="dxa"/>
          </w:tcPr>
          <w:p w:rsidR="00A90DB1" w:rsidRPr="00112532" w:rsidRDefault="00A90DB1" w:rsidP="000757F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253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46F330" wp14:editId="58EC5679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15875</wp:posOffset>
                      </wp:positionV>
                      <wp:extent cx="19812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2A6EE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pt,1.25pt" to="214.3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"/>
                  </w:pict>
                </mc:Fallback>
              </mc:AlternateContent>
            </w:r>
          </w:p>
        </w:tc>
      </w:tr>
      <w:tr w:rsidR="00A90DB1" w:rsidRPr="00112532" w:rsidTr="00AB3014">
        <w:tc>
          <w:tcPr>
            <w:tcW w:w="4077" w:type="dxa"/>
          </w:tcPr>
          <w:p w:rsidR="00A90DB1" w:rsidRPr="00112532" w:rsidRDefault="00A90DB1" w:rsidP="000757F0">
            <w:pPr>
              <w:spacing w:line="276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5670" w:type="dxa"/>
          </w:tcPr>
          <w:p w:rsidR="006E1E7C" w:rsidRPr="00112532" w:rsidRDefault="00A90DB1" w:rsidP="001078E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</w:pPr>
            <w:r w:rsidRPr="0011253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Hà Tĩnh,</w:t>
            </w:r>
            <w:r w:rsidR="00112532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 xml:space="preserve"> ngày 10 tháng 12 </w:t>
            </w:r>
            <w:r w:rsidR="001078E3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</w:rPr>
              <w:t>năm 2021</w:t>
            </w:r>
          </w:p>
        </w:tc>
      </w:tr>
    </w:tbl>
    <w:p w:rsidR="00A90DB1" w:rsidRPr="00112532" w:rsidRDefault="00A90DB1" w:rsidP="000757F0">
      <w:pPr>
        <w:spacing w:before="240"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532">
        <w:rPr>
          <w:rFonts w:ascii="Times New Roman" w:eastAsia="Calibri" w:hAnsi="Times New Roman" w:cs="Times New Roman"/>
          <w:b/>
          <w:sz w:val="28"/>
          <w:szCs w:val="28"/>
        </w:rPr>
        <w:t xml:space="preserve">DANH SÁCH </w:t>
      </w:r>
    </w:p>
    <w:p w:rsidR="008015DB" w:rsidRPr="00112532" w:rsidRDefault="00A90DB1" w:rsidP="008015DB">
      <w:pPr>
        <w:spacing w:after="24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2532">
        <w:rPr>
          <w:rFonts w:ascii="Times New Roman" w:eastAsia="Calibri" w:hAnsi="Times New Roman" w:cs="Times New Roman"/>
          <w:b/>
          <w:sz w:val="28"/>
          <w:szCs w:val="28"/>
        </w:rPr>
        <w:t>Một số bệnh thường gặp</w:t>
      </w:r>
      <w:r w:rsidR="00F0460D" w:rsidRPr="00112532">
        <w:rPr>
          <w:rFonts w:ascii="Times New Roman" w:eastAsia="Calibri" w:hAnsi="Times New Roman" w:cs="Times New Roman"/>
          <w:b/>
          <w:sz w:val="28"/>
          <w:szCs w:val="28"/>
        </w:rPr>
        <w:t xml:space="preserve"> và các xét nghiệm cần thiết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377"/>
        <w:gridCol w:w="5227"/>
      </w:tblGrid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2532">
              <w:rPr>
                <w:rFonts w:ascii="Times New Roman" w:hAnsi="Times New Roman" w:cs="Times New Roman"/>
                <w:b/>
                <w:sz w:val="28"/>
              </w:rPr>
              <w:t>STT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2532">
              <w:rPr>
                <w:rFonts w:ascii="Times New Roman" w:hAnsi="Times New Roman" w:cs="Times New Roman"/>
                <w:b/>
                <w:sz w:val="28"/>
              </w:rPr>
              <w:t>Bệnh thường gặp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2532">
              <w:rPr>
                <w:rFonts w:ascii="Times New Roman" w:hAnsi="Times New Roman" w:cs="Times New Roman"/>
                <w:b/>
                <w:sz w:val="28"/>
              </w:rPr>
              <w:t>Xét nghiệm cần thiết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Đái tháo đường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Glucose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HbA1c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Nghiệm pháp dung nạp đường uống</w:t>
            </w:r>
          </w:p>
        </w:tc>
        <w:bookmarkStart w:id="0" w:name="_GoBack"/>
        <w:bookmarkEnd w:id="0"/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Rối loạn Lipid máu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Cholesterol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Triglycerid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HDL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LDL máu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Suy thận</w:t>
            </w:r>
          </w:p>
        </w:tc>
        <w:tc>
          <w:tcPr>
            <w:tcW w:w="5227" w:type="dxa"/>
          </w:tcPr>
          <w:p w:rsidR="00A90DB1" w:rsidRPr="00112532" w:rsidRDefault="00BD3CFF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</w:t>
            </w:r>
            <w:r w:rsidR="00A90DB1" w:rsidRPr="00112532">
              <w:rPr>
                <w:rFonts w:ascii="Times New Roman" w:hAnsi="Times New Roman" w:cs="Times New Roman"/>
                <w:sz w:val="28"/>
              </w:rPr>
              <w:t>ịnh lượng Creatine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Ure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nước tiểu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Xơ gan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Đo hoạt độ AST, ALT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Gan nhiễm mỡ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Đo hoạt độ AST, ALT, GGT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Cholesterol, Triglycerid máu.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Viêm phổi</w:t>
            </w:r>
            <w:r w:rsidR="00BD3CFF" w:rsidRPr="00112532">
              <w:rPr>
                <w:rFonts w:ascii="Times New Roman" w:hAnsi="Times New Roman" w:cs="Times New Roman"/>
                <w:sz w:val="28"/>
                <w:lang w:val="vi-VN"/>
              </w:rPr>
              <w:t>, viêm phế quản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 máu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Gout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Acid uric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377" w:type="dxa"/>
          </w:tcPr>
          <w:p w:rsidR="00A90DB1" w:rsidRPr="00112532" w:rsidRDefault="00A90DB1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Thiếu máu thiếu sắt</w:t>
            </w:r>
          </w:p>
        </w:tc>
        <w:tc>
          <w:tcPr>
            <w:tcW w:w="5227" w:type="dxa"/>
          </w:tcPr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Sắt huyết thanh</w:t>
            </w:r>
          </w:p>
          <w:p w:rsidR="00A90DB1" w:rsidRPr="00112532" w:rsidRDefault="00A90DB1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lastRenderedPageBreak/>
              <w:t>Định lượng Ferritin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A90DB1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lastRenderedPageBreak/>
              <w:t>9</w:t>
            </w:r>
          </w:p>
        </w:tc>
        <w:tc>
          <w:tcPr>
            <w:tcW w:w="3377" w:type="dxa"/>
          </w:tcPr>
          <w:p w:rsidR="00A90DB1" w:rsidRPr="00112532" w:rsidRDefault="00F0460D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Vàng da sơ sinh</w:t>
            </w:r>
          </w:p>
        </w:tc>
        <w:tc>
          <w:tcPr>
            <w:tcW w:w="5227" w:type="dxa"/>
          </w:tcPr>
          <w:p w:rsidR="00A90DB1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Nghiệm pháp Coombs</w:t>
            </w:r>
          </w:p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Bilirubin toàn phần, Bilirubin gián tiếp</w:t>
            </w:r>
          </w:p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Đo hoạt độ AST, ALT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F0460D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377" w:type="dxa"/>
          </w:tcPr>
          <w:p w:rsidR="00A90DB1" w:rsidRPr="00112532" w:rsidRDefault="00F0460D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Rối loạn kinh nguyệt</w:t>
            </w:r>
          </w:p>
        </w:tc>
        <w:tc>
          <w:tcPr>
            <w:tcW w:w="5227" w:type="dxa"/>
          </w:tcPr>
          <w:p w:rsidR="00A90DB1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β-HcG</w:t>
            </w:r>
          </w:p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Progesteron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F0460D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377" w:type="dxa"/>
          </w:tcPr>
          <w:p w:rsidR="00A90DB1" w:rsidRPr="00112532" w:rsidRDefault="00F0460D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Cường giáp, Suy giáp, Nhiễm độc giáp</w:t>
            </w:r>
          </w:p>
        </w:tc>
        <w:tc>
          <w:tcPr>
            <w:tcW w:w="5227" w:type="dxa"/>
          </w:tcPr>
          <w:p w:rsidR="00A90DB1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TSH</w:t>
            </w:r>
          </w:p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FT3</w:t>
            </w:r>
          </w:p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FT4</w:t>
            </w:r>
          </w:p>
        </w:tc>
      </w:tr>
      <w:tr w:rsidR="00A90DB1" w:rsidRPr="00112532" w:rsidTr="000757F0">
        <w:tc>
          <w:tcPr>
            <w:tcW w:w="746" w:type="dxa"/>
          </w:tcPr>
          <w:p w:rsidR="00A90DB1" w:rsidRPr="00112532" w:rsidRDefault="00F0460D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3377" w:type="dxa"/>
          </w:tcPr>
          <w:p w:rsidR="00A90DB1" w:rsidRPr="00112532" w:rsidRDefault="00D04C72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U nang tuyến giáp</w:t>
            </w:r>
          </w:p>
        </w:tc>
        <w:tc>
          <w:tcPr>
            <w:tcW w:w="5227" w:type="dxa"/>
          </w:tcPr>
          <w:p w:rsidR="00F0460D" w:rsidRPr="00112532" w:rsidRDefault="00D04C72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TSH, FT3, FT4</w:t>
            </w:r>
          </w:p>
          <w:p w:rsidR="00D04C72" w:rsidRPr="00112532" w:rsidRDefault="00D04C72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Chọc hút kim nhỏ</w:t>
            </w:r>
          </w:p>
        </w:tc>
      </w:tr>
      <w:tr w:rsidR="00F0460D" w:rsidRPr="00112532" w:rsidTr="000757F0">
        <w:tc>
          <w:tcPr>
            <w:tcW w:w="746" w:type="dxa"/>
          </w:tcPr>
          <w:p w:rsidR="00F0460D" w:rsidRPr="00112532" w:rsidRDefault="00F0460D" w:rsidP="00DC0FC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3377" w:type="dxa"/>
          </w:tcPr>
          <w:p w:rsidR="00F0460D" w:rsidRPr="00112532" w:rsidRDefault="00F0460D" w:rsidP="000757F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Rối loạn đông máu nội sinh</w:t>
            </w:r>
          </w:p>
        </w:tc>
        <w:tc>
          <w:tcPr>
            <w:tcW w:w="5227" w:type="dxa"/>
          </w:tcPr>
          <w:p w:rsidR="00F0460D" w:rsidRPr="00112532" w:rsidRDefault="00F0460D" w:rsidP="000757F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Thromboplastin từng phần hoạt hóa (APTT)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Rối loạn đông máu ngoại sinh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Prothrombin (PT)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15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Viêm khớp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Tổng phân tích tế bào máu ngoại vi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lượng RF</w:t>
            </w:r>
          </w:p>
          <w:p w:rsidR="006306AD" w:rsidRPr="00112532" w:rsidRDefault="006306AD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</w:t>
            </w:r>
          </w:p>
          <w:p w:rsidR="006306AD" w:rsidRPr="00112532" w:rsidRDefault="00D04C72" w:rsidP="006306AD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Máu lắng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Cúm virus A, B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Influenzae virus A, B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Lao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AFB trực tiếp nhuộm Ziehl – Neelsen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Vi khuẩn test nhanh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18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Xuất huyết tiêu hóa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Tổng phân tích tế bào máu ngoại vi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nhóm máu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Viêm gan B, viêm gan C, HIV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Điện giải đồ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Prothrombin (PT)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, </w:t>
            </w:r>
            <w:r w:rsidRPr="00112532">
              <w:rPr>
                <w:rFonts w:ascii="Times New Roman" w:hAnsi="Times New Roman" w:cs="Times New Roman"/>
                <w:sz w:val="28"/>
              </w:rPr>
              <w:t>Thời gian Thromboplastin từng phần hoạt hóa (APTT)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lastRenderedPageBreak/>
              <w:t>19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U xơ tử cung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Xét nghiệm mô bệnh học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lượng β – HCG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lượng CEA, CA 125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20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U xơ vú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Xét nghiệm tế bào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lượng CEA, CA 15</w:t>
            </w:r>
            <w:r w:rsidRPr="00112532">
              <w:rPr>
                <w:rFonts w:ascii="Times New Roman" w:hAnsi="Times New Roman" w:cs="Times New Roman"/>
                <w:sz w:val="28"/>
              </w:rPr>
              <w:t>-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21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Viêm âm đạo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 khuẩn nhuộm soi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 nấm soi tươi</w:t>
            </w:r>
          </w:p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Papanicolous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22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Nấm da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 nấm soi tươi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23</w:t>
            </w:r>
          </w:p>
        </w:tc>
        <w:tc>
          <w:tcPr>
            <w:tcW w:w="3377" w:type="dxa"/>
          </w:tcPr>
          <w:p w:rsidR="00D04C72" w:rsidRPr="00112532" w:rsidRDefault="00D04C72" w:rsidP="00D04C72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Lậu </w:t>
            </w:r>
          </w:p>
        </w:tc>
        <w:tc>
          <w:tcPr>
            <w:tcW w:w="5227" w:type="dxa"/>
          </w:tcPr>
          <w:p w:rsidR="00D04C72" w:rsidRPr="00112532" w:rsidRDefault="00D04C72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 khuẩn nhuộm soi</w:t>
            </w:r>
          </w:p>
        </w:tc>
      </w:tr>
      <w:tr w:rsidR="00D04C72" w:rsidRPr="00112532" w:rsidTr="000757F0">
        <w:tc>
          <w:tcPr>
            <w:tcW w:w="746" w:type="dxa"/>
          </w:tcPr>
          <w:p w:rsidR="00D04C72" w:rsidRPr="00112532" w:rsidRDefault="00D04C72" w:rsidP="00D04C7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24</w:t>
            </w:r>
          </w:p>
        </w:tc>
        <w:tc>
          <w:tcPr>
            <w:tcW w:w="3377" w:type="dxa"/>
          </w:tcPr>
          <w:p w:rsidR="00D04C72" w:rsidRPr="00112532" w:rsidRDefault="006306AD" w:rsidP="00D04C72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Giang mai</w:t>
            </w:r>
          </w:p>
        </w:tc>
        <w:tc>
          <w:tcPr>
            <w:tcW w:w="5227" w:type="dxa"/>
          </w:tcPr>
          <w:p w:rsidR="00D04C72" w:rsidRPr="00112532" w:rsidRDefault="006306AD" w:rsidP="00D04C72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Test nhanh Treponema pallidum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25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Sốt xuất huyết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Test nhanh NS1 Dengue virus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26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Nhiễm khuẩn tiết niệu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Tổng phân tích nước tiểu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Viêm tụy cấp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Amylase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Viêm dạ dày và tá tràng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Đo hoạt độ AST, ALT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lastRenderedPageBreak/>
              <w:t>Định lượng Creatin, Ure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lastRenderedPageBreak/>
              <w:t>29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Viêm Amydan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nhóm máu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Prothrombin (PT)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, </w:t>
            </w:r>
            <w:r w:rsidRPr="00112532">
              <w:rPr>
                <w:rFonts w:ascii="Times New Roman" w:hAnsi="Times New Roman" w:cs="Times New Roman"/>
                <w:sz w:val="28"/>
              </w:rPr>
              <w:t>Thời gian Thromboplastin từng phần hoạt hóa (APTT)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30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Chảy máu cam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Prothrombin (PT)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, </w:t>
            </w:r>
            <w:r w:rsidRPr="00112532">
              <w:rPr>
                <w:rFonts w:ascii="Times New Roman" w:hAnsi="Times New Roman" w:cs="Times New Roman"/>
                <w:sz w:val="28"/>
              </w:rPr>
              <w:t>Thời gian Thromboplastin từng phần hoạt hóa (APTT)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31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Ung thư tiền liệt tuyến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PSA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32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Rối loạn tiền đình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Sắt huyết thanh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Ferritin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33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Tràn dịch màng phổi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Tế bào học (GPB)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Phản ứng Rivalta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Glucose, Protein dịch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34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 xml:space="preserve">Viêm gan 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A, </w:t>
            </w:r>
            <w:r w:rsidRPr="00112532">
              <w:rPr>
                <w:rFonts w:ascii="Times New Roman" w:hAnsi="Times New Roman" w:cs="Times New Roman"/>
                <w:sz w:val="28"/>
              </w:rPr>
              <w:t>B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, C, E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Test nhanh HbsAg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, HCV, HEV, HAV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35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Viêm ruột thừa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nhóm máu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lượng CRP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Prothrombin (PT)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, </w:t>
            </w:r>
            <w:r w:rsidRPr="00112532">
              <w:rPr>
                <w:rFonts w:ascii="Times New Roman" w:hAnsi="Times New Roman" w:cs="Times New Roman"/>
                <w:sz w:val="28"/>
              </w:rPr>
              <w:t>Thời gian Thromboplastin từng phần hoạt hóa (APTT)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lastRenderedPageBreak/>
              <w:t>36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 xml:space="preserve">Nhiễm độc thức ăn 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Định lượng CRP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Điện giải đồ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Xét nghiệm phân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37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Bệnh gan do rượu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Đo hoạt độ GGT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Đo hoạt độ AST, ALT</w:t>
            </w:r>
          </w:p>
        </w:tc>
      </w:tr>
      <w:tr w:rsidR="00B017A0" w:rsidRPr="00112532" w:rsidTr="000757F0">
        <w:tc>
          <w:tcPr>
            <w:tcW w:w="746" w:type="dxa"/>
          </w:tcPr>
          <w:p w:rsidR="00B017A0" w:rsidRPr="00112532" w:rsidRDefault="00B017A0" w:rsidP="00B017A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38</w:t>
            </w:r>
          </w:p>
        </w:tc>
        <w:tc>
          <w:tcPr>
            <w:tcW w:w="3377" w:type="dxa"/>
          </w:tcPr>
          <w:p w:rsidR="00B017A0" w:rsidRPr="00112532" w:rsidRDefault="00B017A0" w:rsidP="00B017A0">
            <w:p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Sỏi thận</w:t>
            </w:r>
          </w:p>
        </w:tc>
        <w:tc>
          <w:tcPr>
            <w:tcW w:w="5227" w:type="dxa"/>
          </w:tcPr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Tổng phân tích tế bào máu ngoại vi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Định lượng Ceatinin, Ure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</w:rPr>
              <w:t>Thời gian Prothrombin (PT)</w:t>
            </w: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 xml:space="preserve">, </w:t>
            </w:r>
            <w:r w:rsidRPr="00112532">
              <w:rPr>
                <w:rFonts w:ascii="Times New Roman" w:hAnsi="Times New Roman" w:cs="Times New Roman"/>
                <w:sz w:val="28"/>
              </w:rPr>
              <w:t>Thời gian Thromboplastin từng phần hoạt hóa (APTT)</w:t>
            </w:r>
          </w:p>
          <w:p w:rsidR="00B017A0" w:rsidRPr="00112532" w:rsidRDefault="00B017A0" w:rsidP="00B017A0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lang w:val="vi-VN"/>
              </w:rPr>
            </w:pPr>
            <w:r w:rsidRPr="00112532">
              <w:rPr>
                <w:rFonts w:ascii="Times New Roman" w:hAnsi="Times New Roman" w:cs="Times New Roman"/>
                <w:sz w:val="28"/>
                <w:lang w:val="vi-VN"/>
              </w:rPr>
              <w:t>Tổng phân tích nước tiểu</w:t>
            </w:r>
          </w:p>
        </w:tc>
      </w:tr>
    </w:tbl>
    <w:p w:rsidR="00400B89" w:rsidRDefault="00400B89">
      <w:pPr>
        <w:rPr>
          <w:rFonts w:ascii="Times New Roman" w:hAnsi="Times New Roman" w:cs="Times New Roman"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12532" w:rsidTr="00112532">
        <w:tc>
          <w:tcPr>
            <w:tcW w:w="4675" w:type="dxa"/>
          </w:tcPr>
          <w:p w:rsidR="00112532" w:rsidRPr="00112532" w:rsidRDefault="00112532" w:rsidP="001125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2532">
              <w:rPr>
                <w:rFonts w:ascii="Times New Roman" w:hAnsi="Times New Roman" w:cs="Times New Roman"/>
                <w:b/>
                <w:sz w:val="28"/>
              </w:rPr>
              <w:t>Người lập</w:t>
            </w:r>
          </w:p>
          <w:p w:rsidR="00112532" w:rsidRDefault="00112532">
            <w:pPr>
              <w:rPr>
                <w:rFonts w:ascii="Times New Roman" w:hAnsi="Times New Roman" w:cs="Times New Roman"/>
                <w:sz w:val="28"/>
              </w:rPr>
            </w:pPr>
          </w:p>
          <w:p w:rsidR="00112532" w:rsidRDefault="00112532">
            <w:pPr>
              <w:rPr>
                <w:rFonts w:ascii="Times New Roman" w:hAnsi="Times New Roman" w:cs="Times New Roman"/>
                <w:sz w:val="28"/>
              </w:rPr>
            </w:pPr>
          </w:p>
          <w:p w:rsidR="00112532" w:rsidRDefault="00112532">
            <w:pPr>
              <w:rPr>
                <w:rFonts w:ascii="Times New Roman" w:hAnsi="Times New Roman" w:cs="Times New Roman"/>
                <w:sz w:val="28"/>
              </w:rPr>
            </w:pPr>
          </w:p>
          <w:p w:rsidR="00112532" w:rsidRPr="00547E12" w:rsidRDefault="00112532" w:rsidP="001125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7E12">
              <w:rPr>
                <w:rFonts w:ascii="Times New Roman" w:hAnsi="Times New Roman" w:cs="Times New Roman"/>
                <w:b/>
                <w:sz w:val="28"/>
              </w:rPr>
              <w:t>Nguyễn Thị Ánh</w:t>
            </w:r>
          </w:p>
        </w:tc>
        <w:tc>
          <w:tcPr>
            <w:tcW w:w="4675" w:type="dxa"/>
          </w:tcPr>
          <w:p w:rsidR="00112532" w:rsidRPr="00112532" w:rsidRDefault="00112532" w:rsidP="001125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12532">
              <w:rPr>
                <w:rFonts w:ascii="Times New Roman" w:hAnsi="Times New Roman" w:cs="Times New Roman"/>
                <w:b/>
                <w:sz w:val="28"/>
              </w:rPr>
              <w:t>Trưởng khoa</w:t>
            </w:r>
          </w:p>
          <w:p w:rsidR="00112532" w:rsidRDefault="00112532">
            <w:pPr>
              <w:rPr>
                <w:rFonts w:ascii="Times New Roman" w:hAnsi="Times New Roman" w:cs="Times New Roman"/>
                <w:sz w:val="28"/>
              </w:rPr>
            </w:pPr>
          </w:p>
          <w:p w:rsidR="00112532" w:rsidRDefault="00112532">
            <w:pPr>
              <w:rPr>
                <w:rFonts w:ascii="Times New Roman" w:hAnsi="Times New Roman" w:cs="Times New Roman"/>
                <w:sz w:val="28"/>
              </w:rPr>
            </w:pPr>
          </w:p>
          <w:p w:rsidR="00112532" w:rsidRDefault="00112532">
            <w:pPr>
              <w:rPr>
                <w:rFonts w:ascii="Times New Roman" w:hAnsi="Times New Roman" w:cs="Times New Roman"/>
                <w:sz w:val="28"/>
              </w:rPr>
            </w:pPr>
          </w:p>
          <w:p w:rsidR="00112532" w:rsidRPr="00547E12" w:rsidRDefault="00112532" w:rsidP="0011253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47E12">
              <w:rPr>
                <w:rFonts w:ascii="Times New Roman" w:hAnsi="Times New Roman" w:cs="Times New Roman"/>
                <w:b/>
                <w:sz w:val="28"/>
              </w:rPr>
              <w:t>Bùi Đức Hiển</w:t>
            </w:r>
          </w:p>
        </w:tc>
      </w:tr>
    </w:tbl>
    <w:p w:rsidR="00112532" w:rsidRPr="00112532" w:rsidRDefault="00112532">
      <w:pPr>
        <w:rPr>
          <w:rFonts w:ascii="Times New Roman" w:hAnsi="Times New Roman" w:cs="Times New Roman"/>
          <w:sz w:val="28"/>
        </w:rPr>
      </w:pPr>
    </w:p>
    <w:sectPr w:rsidR="00112532" w:rsidRPr="001125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72B53"/>
    <w:multiLevelType w:val="hybridMultilevel"/>
    <w:tmpl w:val="7BE0BF0A"/>
    <w:lvl w:ilvl="0" w:tplc="5E0436D8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DB1"/>
    <w:rsid w:val="000757F0"/>
    <w:rsid w:val="001078E3"/>
    <w:rsid w:val="00112532"/>
    <w:rsid w:val="0018008B"/>
    <w:rsid w:val="00400B89"/>
    <w:rsid w:val="004A75F6"/>
    <w:rsid w:val="00547E12"/>
    <w:rsid w:val="006306AD"/>
    <w:rsid w:val="006E1E7C"/>
    <w:rsid w:val="007A63F5"/>
    <w:rsid w:val="008015DB"/>
    <w:rsid w:val="00964F73"/>
    <w:rsid w:val="009B570A"/>
    <w:rsid w:val="00A310A1"/>
    <w:rsid w:val="00A90DB1"/>
    <w:rsid w:val="00AF688A"/>
    <w:rsid w:val="00B017A0"/>
    <w:rsid w:val="00BD3CFF"/>
    <w:rsid w:val="00D04C72"/>
    <w:rsid w:val="00D5249B"/>
    <w:rsid w:val="00DC0FCA"/>
    <w:rsid w:val="00DF35ED"/>
    <w:rsid w:val="00F0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64609"/>
  <w15:chartTrackingRefBased/>
  <w15:docId w15:val="{E309597D-7E09-4F69-A94E-E38D90B65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0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E323E-AC1E-4B5B-A1D6-B03871605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VanXuan</dc:creator>
  <cp:keywords/>
  <dc:description/>
  <cp:lastModifiedBy>VanXuan</cp:lastModifiedBy>
  <cp:revision>12</cp:revision>
  <dcterms:created xsi:type="dcterms:W3CDTF">2021-11-16T07:29:00Z</dcterms:created>
  <dcterms:modified xsi:type="dcterms:W3CDTF">2022-04-18T07:58:00Z</dcterms:modified>
</cp:coreProperties>
</file>